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  <w:r w:rsidRPr="00EA1C8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2935117</wp:posOffset>
            </wp:positionH>
            <wp:positionV relativeFrom="paragraph">
              <wp:posOffset>-678082</wp:posOffset>
            </wp:positionV>
            <wp:extent cx="2828925" cy="808892"/>
            <wp:effectExtent l="19050" t="0" r="9525" b="0"/>
            <wp:wrapTopAndBottom/>
            <wp:docPr id="8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8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-265283</wp:posOffset>
            </wp:positionH>
            <wp:positionV relativeFrom="paragraph">
              <wp:posOffset>-152449</wp:posOffset>
            </wp:positionV>
            <wp:extent cx="2064726" cy="685800"/>
            <wp:effectExtent l="19050" t="0" r="0" b="0"/>
            <wp:wrapTight wrapText="bothSides">
              <wp:wrapPolygon edited="0">
                <wp:start x="-199" y="0"/>
                <wp:lineTo x="-199" y="21000"/>
                <wp:lineTo x="21534" y="21000"/>
                <wp:lineTo x="21534" y="0"/>
                <wp:lineTo x="-199" y="0"/>
              </wp:wrapPolygon>
            </wp:wrapTight>
            <wp:docPr id="7" name="Obraz 1" descr="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sil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  <w:r w:rsidRPr="00EA1C8E">
        <w:rPr>
          <w:b/>
          <w:sz w:val="24"/>
          <w:szCs w:val="24"/>
        </w:rPr>
        <w:t>Narzędzia diagnostyczne dla szkół</w:t>
      </w:r>
      <w:r w:rsidR="00ED6FA8">
        <w:rPr>
          <w:b/>
          <w:sz w:val="24"/>
          <w:szCs w:val="24"/>
        </w:rPr>
        <w:t>.</w:t>
      </w:r>
    </w:p>
    <w:p w:rsidR="00ED6FA8" w:rsidRDefault="00ED6FA8" w:rsidP="00ED6FA8">
      <w:pPr>
        <w:rPr>
          <w:sz w:val="24"/>
          <w:szCs w:val="24"/>
        </w:rPr>
      </w:pPr>
    </w:p>
    <w:p w:rsidR="00ED6FA8" w:rsidRDefault="00ED6FA8" w:rsidP="00ED6FA8">
      <w:r>
        <w:t xml:space="preserve">Narzędzie służy identyfikacji czynników ryzyka i czynników chroniących w środowisku szkolnym. </w:t>
      </w:r>
    </w:p>
    <w:p w:rsidR="00EA1C8E" w:rsidRDefault="00EA1C8E" w:rsidP="00ED6FA8">
      <w:r w:rsidRPr="00EA1C8E">
        <w:rPr>
          <w:sz w:val="24"/>
          <w:szCs w:val="24"/>
        </w:rPr>
        <w:t xml:space="preserve">Jeżeli chcesz skorzystać z narzędzia wypracowanego w ramach Projektu </w:t>
      </w:r>
      <w:proofErr w:type="spellStart"/>
      <w:r>
        <w:rPr>
          <w:sz w:val="24"/>
          <w:szCs w:val="24"/>
        </w:rPr>
        <w:t>Resilience</w:t>
      </w:r>
      <w:proofErr w:type="spellEnd"/>
      <w:r>
        <w:rPr>
          <w:sz w:val="24"/>
          <w:szCs w:val="24"/>
        </w:rPr>
        <w:t xml:space="preserve"> w</w:t>
      </w:r>
      <w:r w:rsidRPr="00EA1C8E">
        <w:rPr>
          <w:sz w:val="24"/>
          <w:szCs w:val="24"/>
        </w:rPr>
        <w:t xml:space="preserve">ypełnij formularz a otrzymasz na maila indywidualny identyfikator, który umożliwi Ci skorzystanie </w:t>
      </w:r>
      <w:r w:rsidR="00ED6FA8">
        <w:rPr>
          <w:sz w:val="24"/>
          <w:szCs w:val="24"/>
        </w:rPr>
        <w:t xml:space="preserve">           </w:t>
      </w:r>
      <w:r w:rsidRPr="00EA1C8E">
        <w:rPr>
          <w:sz w:val="24"/>
          <w:szCs w:val="24"/>
        </w:rPr>
        <w:t xml:space="preserve">z narzędzi diagnostycznych </w:t>
      </w:r>
      <w:r>
        <w:rPr>
          <w:sz w:val="24"/>
          <w:szCs w:val="24"/>
        </w:rPr>
        <w:t xml:space="preserve"> i ewaluacyjnych.</w:t>
      </w:r>
      <w:r>
        <w:t xml:space="preserve"> </w:t>
      </w:r>
    </w:p>
    <w:p w:rsidR="00EA1C8E" w:rsidRPr="00EA1C8E" w:rsidRDefault="00EA1C8E">
      <w:pPr>
        <w:rPr>
          <w:b/>
        </w:rPr>
      </w:pPr>
    </w:p>
    <w:p w:rsidR="00EA1C8E" w:rsidRPr="00EA1C8E" w:rsidRDefault="00EA1C8E">
      <w:pPr>
        <w:rPr>
          <w:b/>
        </w:rPr>
      </w:pPr>
      <w:r w:rsidRPr="00EA1C8E">
        <w:rPr>
          <w:b/>
        </w:rPr>
        <w:t>Dane szkoły/placówki</w:t>
      </w:r>
      <w:r>
        <w:rPr>
          <w:b/>
        </w:rPr>
        <w:t>: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174"/>
        <w:gridCol w:w="6114"/>
      </w:tblGrid>
      <w:tr w:rsidR="00EA1C8E" w:rsidTr="00EA1C8E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EA1C8E">
            <w:pPr>
              <w:pStyle w:val="HTML-wstpniesformatowany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AC6A48">
              <w:rPr>
                <w:rFonts w:ascii="Calibri" w:hAnsi="Calibri" w:cs="Arial"/>
                <w:b/>
                <w:bCs/>
                <w:color w:val="002060"/>
                <w:sz w:val="28"/>
                <w:szCs w:val="28"/>
                <w:lang w:val="en-US"/>
              </w:rPr>
              <w:t>Resilience</w:t>
            </w: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EA1C8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</w:rPr>
              <w:t>Państwo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Telefon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 -mail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Osoba koordynująca badanie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</w:tbl>
    <w:p w:rsidR="00EA1C8E" w:rsidRDefault="00EA1C8E"/>
    <w:p w:rsidR="00EA1C8E" w:rsidRDefault="00ED6FA8">
      <w:r>
        <w:t xml:space="preserve">Zgłoszenie szkoły prosimy wysłać na adres: </w:t>
      </w:r>
      <w:hyperlink r:id="rId6" w:history="1">
        <w:r w:rsidRPr="00EA19C5">
          <w:rPr>
            <w:rStyle w:val="Hipercze"/>
          </w:rPr>
          <w:t>wlp@metis.pl</w:t>
        </w:r>
      </w:hyperlink>
      <w:r>
        <w:t xml:space="preserve"> </w:t>
      </w:r>
    </w:p>
    <w:p w:rsidR="00EA1C8E" w:rsidRDefault="00EA1C8E"/>
    <w:p w:rsidR="00EA1C8E" w:rsidRPr="00EA1C8E" w:rsidRDefault="00EA1C8E">
      <w:pPr>
        <w:rPr>
          <w:sz w:val="24"/>
          <w:szCs w:val="24"/>
        </w:rPr>
      </w:pPr>
    </w:p>
    <w:sectPr w:rsidR="00EA1C8E" w:rsidRPr="00EA1C8E" w:rsidSect="003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A1C8E"/>
    <w:rsid w:val="003137EB"/>
    <w:rsid w:val="00EA1C8E"/>
    <w:rsid w:val="00ED6FA8"/>
    <w:rsid w:val="00F0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1C8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6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p@metis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4</cp:revision>
  <dcterms:created xsi:type="dcterms:W3CDTF">2018-08-20T16:22:00Z</dcterms:created>
  <dcterms:modified xsi:type="dcterms:W3CDTF">2018-08-21T14:09:00Z</dcterms:modified>
</cp:coreProperties>
</file>